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20" w:rsidRPr="00FC4156" w:rsidRDefault="007E4916" w:rsidP="00FC4156">
      <w:pPr>
        <w:spacing w:after="0" w:line="240" w:lineRule="auto"/>
        <w:ind w:firstLine="709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</w:t>
      </w:r>
      <w:r w:rsidR="00177D20" w:rsidRPr="00FC41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ак отучить малыша от рук.</w:t>
      </w:r>
    </w:p>
    <w:p w:rsidR="00FC4156" w:rsidRDefault="00FC4156" w:rsidP="00FC4156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F47D74" w:rsidRDefault="00FC4156" w:rsidP="00FC4156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C415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Составила:</w:t>
      </w:r>
      <w:r w:rsidR="00F47D74"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F47D74"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>Сёмкина</w:t>
      </w:r>
      <w:proofErr w:type="spellEnd"/>
      <w:r w:rsidR="00F47D74"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</w:t>
      </w:r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F47D74"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</w:t>
      </w:r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bookmarkStart w:id="0" w:name="_GoBack"/>
      <w:bookmarkEnd w:id="0"/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>, педагог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-психолог</w:t>
      </w:r>
    </w:p>
    <w:p w:rsidR="00FC4156" w:rsidRDefault="00FC4156" w:rsidP="00FC4156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ГБУСО ПО «Реабилитационный центр </w:t>
      </w:r>
    </w:p>
    <w:p w:rsidR="00FC4156" w:rsidRDefault="00FC4156" w:rsidP="00FC4156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для детей и подростков с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ограниченными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FC4156" w:rsidRPr="00FC4156" w:rsidRDefault="00FC4156" w:rsidP="00FC4156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возможностями»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. Великие Луки</w:t>
      </w:r>
    </w:p>
    <w:p w:rsidR="001A2A57" w:rsidRPr="00FC4156" w:rsidRDefault="001A2A57" w:rsidP="00FC4156">
      <w:pPr>
        <w:spacing w:after="0" w:line="240" w:lineRule="auto"/>
        <w:ind w:firstLine="709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C4156" w:rsidRDefault="00FC4156" w:rsidP="00FC4156">
      <w:pPr>
        <w:spacing w:after="0" w:line="240" w:lineRule="auto"/>
        <w:ind w:firstLine="709"/>
        <w:textAlignment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513715</wp:posOffset>
            </wp:positionV>
            <wp:extent cx="1978660" cy="1390650"/>
            <wp:effectExtent l="19050" t="19050" r="21590" b="19050"/>
            <wp:wrapTight wrapText="bothSides">
              <wp:wrapPolygon edited="0">
                <wp:start x="1664" y="-296"/>
                <wp:lineTo x="-208" y="888"/>
                <wp:lineTo x="-208" y="21008"/>
                <wp:lineTo x="1456" y="21896"/>
                <wp:lineTo x="20172" y="21896"/>
                <wp:lineTo x="21836" y="21008"/>
                <wp:lineTo x="21836" y="888"/>
                <wp:lineTo x="19964" y="-296"/>
                <wp:lineTo x="1664" y="-296"/>
              </wp:wrapPolygon>
            </wp:wrapTight>
            <wp:docPr id="2" name="Рисунок 1" descr="https://best-mother.ru/upload/ckfinder/2104/images/1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t-mother.ru/upload/ckfinder/2104/images/1(8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390650"/>
                    </a:xfrm>
                    <a:prstGeom prst="roundRect">
                      <a:avLst/>
                    </a:prstGeom>
                    <a:noFill/>
                    <a:ln w="25400" cmpd="thickThin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60D" w:rsidRPr="00FC4156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Каждая мама хоть раз слышала «не приучай ребенка к рукам, намучаешься».  В некоторых случаях это утверждение правдиво, ведь когда мама не может шагу ступить без малыша и как только исчезает из виду, ее кроха начинает капризничать – это не лучшее положение вещей. </w:t>
      </w:r>
    </w:p>
    <w:p w:rsidR="00E05B42" w:rsidRPr="00FC4156" w:rsidRDefault="0024060D" w:rsidP="00FC4156">
      <w:pPr>
        <w:spacing w:after="0" w:line="240" w:lineRule="auto"/>
        <w:ind w:firstLine="709"/>
        <w:textAlignment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FC4156">
        <w:rPr>
          <w:rFonts w:ascii="Times New Roman" w:hAnsi="Times New Roman" w:cs="Times New Roman"/>
          <w:sz w:val="24"/>
          <w:szCs w:val="24"/>
          <w:shd w:val="clear" w:color="auto" w:fill="FBFCFC"/>
        </w:rPr>
        <w:t>Давайте разберемся, когда ребенка действительно нужно брать на ручки, а когда проявить женскую хитрость и изобретательность.</w:t>
      </w:r>
    </w:p>
    <w:p w:rsidR="0024060D" w:rsidRPr="00FC4156" w:rsidRDefault="0024060D" w:rsidP="00FC4156">
      <w:pPr>
        <w:spacing w:after="0" w:line="240" w:lineRule="auto"/>
        <w:ind w:firstLine="709"/>
        <w:textAlignment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1441AD" w:rsidRDefault="001441AD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C4156">
        <w:t xml:space="preserve">Начнем с того, что </w:t>
      </w:r>
      <w:r w:rsidRPr="00FC4156">
        <w:rPr>
          <w:b/>
        </w:rPr>
        <w:t>до 7-8 месяцев</w:t>
      </w:r>
      <w:r w:rsidRPr="00FC4156">
        <w:t xml:space="preserve"> ребенку нежелательно отказывать во внимании, ведь быть рядом с мамой – это его основная потребность: 9 месяцев он был в животике, слушал биение сердца, наслаждался теплом и вдруг останется один в этом незнакомом мире?</w:t>
      </w:r>
    </w:p>
    <w:p w:rsidR="001D6FF8" w:rsidRPr="00FC4156" w:rsidRDefault="001D6FF8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1D6FF8" w:rsidRDefault="001D6FF8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  <w:r>
        <w:rPr>
          <w:noProof/>
        </w:rPr>
      </w:r>
      <w:r>
        <w:pict>
          <v:roundrect id="_x0000_s1026" style="width:429pt;height:107.45pt;mso-left-percent:-10001;mso-top-percent:-10001;mso-position-horizontal:absolute;mso-position-horizontal-relative:char;mso-position-vertical:absolute;mso-position-vertical-relative:line;mso-left-percent:-10001;mso-top-percent:-10001" arcsize="10923f" filled="f" strokecolor="#00b0f0" strokeweight="4.5pt">
            <v:stroke linestyle="thickThin"/>
            <v:textbox>
              <w:txbxContent>
                <w:p w:rsidR="001D6FF8" w:rsidRPr="00FC4156" w:rsidRDefault="001D6FF8" w:rsidP="001D6FF8">
                  <w:pPr>
                    <w:pStyle w:val="a6"/>
                    <w:shd w:val="clear" w:color="auto" w:fill="FBFCFC"/>
                    <w:spacing w:before="0" w:beforeAutospacing="0" w:after="0" w:afterAutospacing="0"/>
                    <w:ind w:firstLine="709"/>
                    <w:jc w:val="both"/>
                    <w:textAlignment w:val="baseline"/>
                  </w:pPr>
                  <w:r>
                    <w:t xml:space="preserve">Именно </w:t>
                  </w:r>
                  <w:r w:rsidRPr="00FC4156">
                    <w:t>в первый год жизни ребенка формируется доверие к окружающему миру, чадо чувствует себя уверенным и защищенным, если мама рядом. Если вы научитесь разграничивать естественные потребности ребенка и сиюминутную прихоть, все будет замечательно, и примерно в 9 месяцев вы просто не удержите чадо на руках, настолько активно оно будет познавать мир.</w:t>
                  </w:r>
                </w:p>
                <w:p w:rsidR="001D6FF8" w:rsidRPr="001D6FF8" w:rsidRDefault="001D6FF8" w:rsidP="001D6F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24060D" w:rsidRPr="00FC4156" w:rsidRDefault="0024060D" w:rsidP="001D6FF8">
      <w:pPr>
        <w:spacing w:after="0" w:line="240" w:lineRule="auto"/>
        <w:ind w:firstLine="709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D7032" w:rsidRDefault="00CD7032" w:rsidP="001D6FF8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D6FF8">
        <w:rPr>
          <w:rFonts w:ascii="Times New Roman" w:hAnsi="Times New Roman" w:cs="Times New Roman"/>
          <w:bCs w:val="0"/>
          <w:color w:val="auto"/>
          <w:sz w:val="28"/>
          <w:szCs w:val="28"/>
        </w:rPr>
        <w:t>Приучаем правильно</w:t>
      </w:r>
    </w:p>
    <w:p w:rsidR="001D6FF8" w:rsidRPr="001D6FF8" w:rsidRDefault="001D6FF8" w:rsidP="001D6FF8"/>
    <w:p w:rsidR="00CD7032" w:rsidRPr="00FC4156" w:rsidRDefault="001D6FF8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  <w:r>
        <w:t>1. Ста</w:t>
      </w:r>
      <w:r w:rsidR="00CD7032" w:rsidRPr="00FC4156">
        <w:t xml:space="preserve">райтесь ребенка не брать на руки, если он сам не просится, исключение – гигиена или необходимость. Если чадо занято игрушками, а к нему подходит мама и берет его, то конечно, внимание сосредоточится на ней. В итоге, малыш настроился на общение, и тут мама снова его отпускает: естественно, кроха будет </w:t>
      </w:r>
      <w:proofErr w:type="gramStart"/>
      <w:r w:rsidR="00CD7032" w:rsidRPr="00FC4156">
        <w:t>плакать</w:t>
      </w:r>
      <w:proofErr w:type="gramEnd"/>
      <w:r w:rsidR="00CD7032" w:rsidRPr="00FC4156">
        <w:t xml:space="preserve"> и проситься обратно.</w:t>
      </w:r>
    </w:p>
    <w:p w:rsidR="001D6FF8" w:rsidRDefault="001D6FF8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  <w:r>
        <w:t xml:space="preserve">2. </w:t>
      </w:r>
      <w:r w:rsidR="00CD7032" w:rsidRPr="00FC4156">
        <w:t xml:space="preserve">Если вы кормите грудью, можно научиться кормить лежа: насытившись, чадо само заснет, а </w:t>
      </w:r>
      <w:r>
        <w:t xml:space="preserve">вам не придется его укачивать. </w:t>
      </w:r>
    </w:p>
    <w:p w:rsidR="00CD7032" w:rsidRDefault="001D6FF8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  <w:r>
        <w:t>3. Е</w:t>
      </w:r>
      <w:r w:rsidR="00CD7032" w:rsidRPr="00FC4156">
        <w:t>сли кроха плачет, а вы уверены, что у него все хорошо (здоров, накормлен, не мокрый), положите ребенка рядом, погладьте его, поговорите спокойным голосом. Если вам нужно уйти, объясните это ребенку, не бойтесь, что он вас не сможет понять.</w:t>
      </w:r>
    </w:p>
    <w:p w:rsidR="001D6FF8" w:rsidRPr="00FC4156" w:rsidRDefault="001D6FF8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1D6FF8" w:rsidRDefault="001D6FF8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  <w:r>
        <w:rPr>
          <w:noProof/>
        </w:rPr>
      </w:r>
      <w:r>
        <w:pict>
          <v:roundrect id="_x0000_s1027" style="width:429pt;height:60.1pt;mso-left-percent:-10001;mso-top-percent:-10001;mso-position-horizontal:absolute;mso-position-horizontal-relative:char;mso-position-vertical:absolute;mso-position-vertical-relative:line;mso-left-percent:-10001;mso-top-percent:-10001" arcsize="10923f" filled="f" strokecolor="#00b0f0" strokeweight="4.5pt">
            <v:stroke linestyle="thickThin"/>
            <v:textbox>
              <w:txbxContent>
                <w:p w:rsidR="001D6FF8" w:rsidRPr="001D6FF8" w:rsidRDefault="001D6FF8" w:rsidP="001D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FF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Доказано</w:t>
                  </w:r>
                  <w:r w:rsidRPr="00FC4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что малыши, которые имели тесный тактильный контакт с родителями </w:t>
                  </w:r>
                  <w:proofErr w:type="gramStart"/>
                  <w:r>
                    <w:t>в</w:t>
                  </w:r>
                  <w:r w:rsidRPr="00FC4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первые</w:t>
                  </w:r>
                  <w:proofErr w:type="gramEnd"/>
                  <w:r w:rsidRPr="00FC4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полгода жизни, лучше развиваются, открыто проявляют эмоции и более привязаны к маме и папе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none"/>
            <w10:anchorlock/>
          </v:roundrect>
        </w:pict>
      </w:r>
    </w:p>
    <w:p w:rsidR="00CD7032" w:rsidRPr="00FC4156" w:rsidRDefault="00CD7032" w:rsidP="001D6FF8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C4156">
        <w:t>.</w:t>
      </w:r>
    </w:p>
    <w:p w:rsidR="001D6FF8" w:rsidRDefault="001D6FF8" w:rsidP="001D6FF8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D6FF8" w:rsidRDefault="001D6FF8" w:rsidP="001D6FF8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7709B" w:rsidRPr="001D6FF8" w:rsidRDefault="0047709B" w:rsidP="00C4752F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D6FF8">
        <w:rPr>
          <w:rFonts w:ascii="Times New Roman" w:hAnsi="Times New Roman" w:cs="Times New Roman"/>
          <w:bCs w:val="0"/>
          <w:color w:val="auto"/>
          <w:sz w:val="28"/>
          <w:szCs w:val="28"/>
        </w:rPr>
        <w:t>Почему ребенок просится к маме?</w:t>
      </w:r>
    </w:p>
    <w:p w:rsidR="0047709B" w:rsidRPr="00FC4156" w:rsidRDefault="0047709B" w:rsidP="00C4752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156">
        <w:rPr>
          <w:rFonts w:ascii="Times New Roman" w:hAnsi="Times New Roman" w:cs="Times New Roman"/>
          <w:sz w:val="24"/>
          <w:szCs w:val="24"/>
        </w:rPr>
        <w:t>Проголодался.</w:t>
      </w:r>
    </w:p>
    <w:p w:rsidR="003A3264" w:rsidRPr="00FC4156" w:rsidRDefault="003A3264" w:rsidP="00C4752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156">
        <w:rPr>
          <w:rFonts w:ascii="Times New Roman" w:hAnsi="Times New Roman" w:cs="Times New Roman"/>
          <w:sz w:val="24"/>
          <w:szCs w:val="24"/>
        </w:rPr>
        <w:t xml:space="preserve">Таким нехитрым способом малыш намекает вам, что пора бы его покормить. </w:t>
      </w:r>
    </w:p>
    <w:p w:rsidR="003A3264" w:rsidRPr="00FC4156" w:rsidRDefault="003A3264" w:rsidP="00C4752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156">
        <w:rPr>
          <w:rFonts w:ascii="Times New Roman" w:hAnsi="Times New Roman" w:cs="Times New Roman"/>
          <w:sz w:val="24"/>
          <w:szCs w:val="24"/>
        </w:rPr>
        <w:t>Сырость. Капризы – это возможность рассказать маме о насущных нуждах. Нередко карапуз капризничает, если на коже появились опрелости, кожу нужно помыть, хорошенько вытереть и смазать кремом или специальной присыпкой.</w:t>
      </w:r>
    </w:p>
    <w:p w:rsidR="003A3264" w:rsidRPr="00FC4156" w:rsidRDefault="003A3264" w:rsidP="00C4752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156">
        <w:rPr>
          <w:rFonts w:ascii="Times New Roman" w:hAnsi="Times New Roman" w:cs="Times New Roman"/>
          <w:sz w:val="24"/>
          <w:szCs w:val="24"/>
        </w:rPr>
        <w:t xml:space="preserve">Холодно или жарко. Если в вашей квартире часто меняются температуры, груднички просятся на руки. Причем перегревание доставляет </w:t>
      </w:r>
      <w:proofErr w:type="gramStart"/>
      <w:r w:rsidRPr="00FC4156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FC4156">
        <w:rPr>
          <w:rFonts w:ascii="Times New Roman" w:hAnsi="Times New Roman" w:cs="Times New Roman"/>
          <w:sz w:val="24"/>
          <w:szCs w:val="24"/>
        </w:rPr>
        <w:t xml:space="preserve"> куда больший дискомфорт, чем прохлада, так что кутать или поднимать температуру до огромных высот «чтобы чадо не заболело» все-таки не нужно. В комнате новорожденного днем температура должна составлять 24-25 градусов, ночью – до 22 градусов.</w:t>
      </w:r>
    </w:p>
    <w:p w:rsidR="003A3264" w:rsidRPr="00FC4156" w:rsidRDefault="003A3264" w:rsidP="00C4752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156">
        <w:rPr>
          <w:rFonts w:ascii="Times New Roman" w:hAnsi="Times New Roman" w:cs="Times New Roman"/>
          <w:sz w:val="24"/>
          <w:szCs w:val="24"/>
        </w:rPr>
        <w:t>Болезнь. Если кроха заболел, то он будет плакать даже на руках. В этом случае нужно искать причину плача: то ли это колики, то ли прорезаются зубки, то ли чадо простудилось. Если ребенок беспрерывно плачет, а вы не можете сориентироваться, обратитесь к врачу.</w:t>
      </w:r>
    </w:p>
    <w:p w:rsidR="003A3264" w:rsidRPr="00FC4156" w:rsidRDefault="003A3264" w:rsidP="00C4752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156">
        <w:rPr>
          <w:rFonts w:ascii="Times New Roman" w:hAnsi="Times New Roman" w:cs="Times New Roman"/>
          <w:sz w:val="24"/>
          <w:szCs w:val="24"/>
        </w:rPr>
        <w:t xml:space="preserve">Общительность. Кому не нравится, когда на него обращают внимание, холят и лелеют? Кроха пока не осознает этого, но общаться </w:t>
      </w:r>
      <w:proofErr w:type="gramStart"/>
      <w:r w:rsidRPr="00FC41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4156">
        <w:rPr>
          <w:rFonts w:ascii="Times New Roman" w:hAnsi="Times New Roman" w:cs="Times New Roman"/>
          <w:sz w:val="24"/>
          <w:szCs w:val="24"/>
        </w:rPr>
        <w:t xml:space="preserve"> взрослыми ему очень нравится. Достаточно пару минут подержать его, а потом опустить в коляску или манежик. Ребенок будет видеть, что мама или папа рядом, и в то же время привыкать к самостоятельности.</w:t>
      </w:r>
    </w:p>
    <w:p w:rsidR="003A3264" w:rsidRPr="00FC4156" w:rsidRDefault="003A3264" w:rsidP="00C4752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156">
        <w:rPr>
          <w:rFonts w:ascii="Times New Roman" w:hAnsi="Times New Roman" w:cs="Times New Roman"/>
          <w:sz w:val="24"/>
          <w:szCs w:val="24"/>
        </w:rPr>
        <w:t>Испуг. Звуки окружающего мира пока незнакомы ребенку, поэтому любой резкий шум может его напугать. Возьмите кроху, успокойте его, а потом снова положите в кроватку.</w:t>
      </w:r>
    </w:p>
    <w:p w:rsidR="00B21231" w:rsidRPr="00FC4156" w:rsidRDefault="00B21231" w:rsidP="00C4752F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A3264" w:rsidRPr="00C4752F" w:rsidRDefault="003A3264" w:rsidP="00C4752F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4752F">
        <w:rPr>
          <w:rFonts w:ascii="Times New Roman" w:hAnsi="Times New Roman" w:cs="Times New Roman"/>
          <w:bCs w:val="0"/>
          <w:color w:val="auto"/>
          <w:sz w:val="28"/>
          <w:szCs w:val="28"/>
        </w:rPr>
        <w:t>Как отучить постепенно?</w:t>
      </w:r>
    </w:p>
    <w:p w:rsidR="00C4752F" w:rsidRPr="00C4752F" w:rsidRDefault="00C4752F" w:rsidP="00C4752F">
      <w:pPr>
        <w:pStyle w:val="a6"/>
        <w:spacing w:before="0" w:beforeAutospacing="0" w:after="0" w:afterAutospacing="0"/>
        <w:ind w:firstLine="709"/>
        <w:jc w:val="both"/>
      </w:pPr>
      <w:r w:rsidRPr="00C4752F">
        <w:t>Существует множество способов сделать это правильно, когда ребенка отучать от рук получается безболезненно для его психики:</w:t>
      </w:r>
    </w:p>
    <w:p w:rsidR="00C4752F" w:rsidRPr="00C4752F" w:rsidRDefault="007E4916" w:rsidP="00C4752F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C4156">
        <w:t xml:space="preserve">В возрасте 9 месяцев кроху нужно постепенно приучать к самостоятельности. </w:t>
      </w:r>
      <w:r w:rsidR="00C4752F" w:rsidRPr="00C4752F">
        <w:t>Не следует прерывать телесный контакт слишком резко. Такое действие может встать психической травмой для малыша, он будет рассматривать это как наказание. Действовать следует постепенно и очень мягко.</w:t>
      </w:r>
    </w:p>
    <w:p w:rsidR="00C4752F" w:rsidRPr="00C4752F" w:rsidRDefault="00C4752F" w:rsidP="007E4916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4752F">
        <w:t>Одновременно с уменьшением времени проведения ребенка на руках следует с ним постоянно разговаривать, петь ему песни рассказывать стихи и сказки. Это позволит малышу понимать, что мама остается с ним.</w:t>
      </w:r>
    </w:p>
    <w:p w:rsidR="007E4916" w:rsidRDefault="00C4752F" w:rsidP="007E4916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4752F">
        <w:t xml:space="preserve">Очень полезно повесить над кроватью малыша специальное приспособление, которое называется </w:t>
      </w:r>
      <w:proofErr w:type="spellStart"/>
      <w:r w:rsidRPr="00C4752F">
        <w:t>мобиль</w:t>
      </w:r>
      <w:proofErr w:type="spellEnd"/>
      <w:r w:rsidRPr="00C4752F">
        <w:t>. На нём размещаются игрушки, которые постоянно находятся в движении, их следует менять время от времени. Они не только отвлекут карапуза, но и позволят развиваться его вниманию и концентрации.</w:t>
      </w:r>
    </w:p>
    <w:p w:rsidR="007E4916" w:rsidRPr="00FC4156" w:rsidRDefault="007E4916" w:rsidP="007E4916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C4156">
        <w:t xml:space="preserve">Кладите ребенка в </w:t>
      </w:r>
      <w:proofErr w:type="gramStart"/>
      <w:r w:rsidRPr="00FC4156">
        <w:t>кроватку</w:t>
      </w:r>
      <w:proofErr w:type="gramEnd"/>
      <w:r w:rsidRPr="00FC4156">
        <w:t xml:space="preserve"> как только он начинает засыпать, старайтесь, чтобы он не спал с вами. Если малыш начал хныкать, не забирайте его сразу из кроватки, вполне вероятно, что он через пару минут успокоится и уснет. </w:t>
      </w:r>
      <w:proofErr w:type="spellStart"/>
      <w:r w:rsidRPr="00FC4156">
        <w:t>Ночночок-проектор</w:t>
      </w:r>
      <w:proofErr w:type="spellEnd"/>
      <w:r w:rsidRPr="00FC4156">
        <w:t xml:space="preserve"> не позволит чаду испугаться, если он проснется, ведь он не в полной темноте. Если малыш заплакал, обнимите его, приласкайте, но старайтесь не брать на руки.</w:t>
      </w:r>
    </w:p>
    <w:p w:rsidR="007E4916" w:rsidRDefault="007E4916" w:rsidP="007E4916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C4156">
        <w:t xml:space="preserve">Старайтесь быть </w:t>
      </w:r>
      <w:proofErr w:type="gramStart"/>
      <w:r w:rsidRPr="00FC4156">
        <w:t>почаще</w:t>
      </w:r>
      <w:proofErr w:type="gramEnd"/>
      <w:r w:rsidRPr="00FC4156">
        <w:t xml:space="preserve"> рядышком, улыбаться и поглаживать ребенка, целовать, но без особой нужды не поднимать.</w:t>
      </w:r>
    </w:p>
    <w:p w:rsidR="007E4916" w:rsidRDefault="007E4916" w:rsidP="007E4916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C4156">
        <w:t xml:space="preserve"> Развивающие коврики и манежи тоже могут на время отвлечь внимание малыша и при этом сделать его самостоятельным исследователем. </w:t>
      </w:r>
    </w:p>
    <w:p w:rsidR="007E4916" w:rsidRDefault="007E4916" w:rsidP="007E4916">
      <w:pPr>
        <w:pStyle w:val="a6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7E4916" w:rsidRPr="007E4916" w:rsidRDefault="007E4916" w:rsidP="007E4916">
      <w:pPr>
        <w:pStyle w:val="a6"/>
        <w:tabs>
          <w:tab w:val="left" w:pos="993"/>
        </w:tabs>
        <w:spacing w:before="0" w:beforeAutospacing="0" w:after="0" w:afterAutospacing="0"/>
        <w:ind w:left="709"/>
        <w:jc w:val="both"/>
        <w:rPr>
          <w:b/>
        </w:rPr>
      </w:pPr>
      <w:r w:rsidRPr="007E4916">
        <w:rPr>
          <w:b/>
        </w:rPr>
        <w:t>Проявите терпение и понимание и все обязательно получится!</w:t>
      </w:r>
    </w:p>
    <w:p w:rsidR="007E4916" w:rsidRDefault="007E4916" w:rsidP="007E4916">
      <w:pPr>
        <w:pStyle w:val="a6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555BAD" w:rsidRPr="00FC4156" w:rsidRDefault="00555BAD" w:rsidP="00C475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55BAD" w:rsidRPr="00FC4156" w:rsidSect="00ED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DC7"/>
    <w:multiLevelType w:val="multilevel"/>
    <w:tmpl w:val="3CB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B00F0"/>
    <w:multiLevelType w:val="multilevel"/>
    <w:tmpl w:val="6F6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708B4"/>
    <w:multiLevelType w:val="multilevel"/>
    <w:tmpl w:val="3692D97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8752A"/>
    <w:multiLevelType w:val="multilevel"/>
    <w:tmpl w:val="FC5E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D20"/>
    <w:rsid w:val="001441AD"/>
    <w:rsid w:val="00177D20"/>
    <w:rsid w:val="001A2A57"/>
    <w:rsid w:val="001D6FF8"/>
    <w:rsid w:val="0024060D"/>
    <w:rsid w:val="003A3264"/>
    <w:rsid w:val="0047709B"/>
    <w:rsid w:val="00555BAD"/>
    <w:rsid w:val="007E4916"/>
    <w:rsid w:val="00B21231"/>
    <w:rsid w:val="00C4752F"/>
    <w:rsid w:val="00CD7032"/>
    <w:rsid w:val="00E05B42"/>
    <w:rsid w:val="00ED14C4"/>
    <w:rsid w:val="00F47D74"/>
    <w:rsid w:val="00FC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4"/>
  </w:style>
  <w:style w:type="paragraph" w:styleId="1">
    <w:name w:val="heading 1"/>
    <w:basedOn w:val="a"/>
    <w:link w:val="10"/>
    <w:uiPriority w:val="9"/>
    <w:qFormat/>
    <w:rsid w:val="00177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D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octitle">
    <w:name w:val="toc_title"/>
    <w:basedOn w:val="a"/>
    <w:rsid w:val="001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2A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7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qqq</cp:lastModifiedBy>
  <cp:revision>12</cp:revision>
  <dcterms:created xsi:type="dcterms:W3CDTF">2018-06-28T16:47:00Z</dcterms:created>
  <dcterms:modified xsi:type="dcterms:W3CDTF">2018-07-06T15:54:00Z</dcterms:modified>
</cp:coreProperties>
</file>